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2F" w:rsidRPr="00317724" w:rsidRDefault="00317724" w:rsidP="00317724">
      <w:pPr>
        <w:pStyle w:val="a7"/>
        <w:jc w:val="right"/>
        <w:rPr>
          <w:b/>
          <w:bCs/>
        </w:rPr>
      </w:pPr>
      <w:r>
        <w:rPr>
          <w:b/>
          <w:bCs/>
        </w:rPr>
        <w:t>ПРОЕКТ</w:t>
      </w:r>
      <w:bookmarkStart w:id="0" w:name="_GoBack"/>
      <w:bookmarkEnd w:id="0"/>
    </w:p>
    <w:p w:rsidR="00FA202F" w:rsidRDefault="00FA202F">
      <w:pPr>
        <w:pStyle w:val="a7"/>
        <w:jc w:val="center"/>
        <w:rPr>
          <w:b/>
          <w:bCs/>
          <w:sz w:val="16"/>
          <w:szCs w:val="16"/>
          <w:lang w:val="en-US"/>
        </w:rPr>
      </w:pPr>
    </w:p>
    <w:p w:rsidR="002F699B" w:rsidRDefault="002F699B" w:rsidP="00703664">
      <w:pPr>
        <w:jc w:val="both"/>
        <w:rPr>
          <w:sz w:val="28"/>
          <w:szCs w:val="28"/>
        </w:rPr>
      </w:pPr>
    </w:p>
    <w:p w:rsidR="00317724" w:rsidRDefault="00317724" w:rsidP="00703664">
      <w:pPr>
        <w:jc w:val="both"/>
        <w:rPr>
          <w:sz w:val="28"/>
          <w:szCs w:val="28"/>
        </w:rPr>
      </w:pPr>
    </w:p>
    <w:p w:rsidR="00317724" w:rsidRDefault="00317724" w:rsidP="00703664">
      <w:pPr>
        <w:jc w:val="both"/>
        <w:rPr>
          <w:sz w:val="28"/>
          <w:szCs w:val="28"/>
        </w:rPr>
      </w:pPr>
    </w:p>
    <w:p w:rsidR="00317724" w:rsidRDefault="00317724" w:rsidP="00703664">
      <w:pPr>
        <w:jc w:val="both"/>
        <w:rPr>
          <w:sz w:val="28"/>
          <w:szCs w:val="28"/>
        </w:rPr>
      </w:pPr>
    </w:p>
    <w:p w:rsidR="00317724" w:rsidRDefault="00317724" w:rsidP="00703664">
      <w:pPr>
        <w:jc w:val="both"/>
        <w:rPr>
          <w:sz w:val="28"/>
          <w:szCs w:val="28"/>
        </w:rPr>
      </w:pPr>
    </w:p>
    <w:p w:rsidR="00317724" w:rsidRPr="006179C5" w:rsidRDefault="00317724" w:rsidP="00703664">
      <w:pPr>
        <w:jc w:val="both"/>
        <w:rPr>
          <w:sz w:val="28"/>
          <w:szCs w:val="28"/>
        </w:rPr>
      </w:pPr>
    </w:p>
    <w:p w:rsidR="0020595F" w:rsidRPr="006179C5" w:rsidRDefault="006179C5" w:rsidP="006179C5">
      <w:pPr>
        <w:jc w:val="center"/>
        <w:rPr>
          <w:sz w:val="24"/>
          <w:szCs w:val="24"/>
        </w:rPr>
      </w:pPr>
      <w:r w:rsidRPr="006179C5">
        <w:rPr>
          <w:sz w:val="24"/>
          <w:szCs w:val="24"/>
        </w:rPr>
        <w:t>г. Новосибирск</w:t>
      </w:r>
    </w:p>
    <w:p w:rsidR="0020595F" w:rsidRDefault="0020595F" w:rsidP="00B87CE2">
      <w:pPr>
        <w:tabs>
          <w:tab w:val="left" w:pos="938"/>
        </w:tabs>
        <w:jc w:val="both"/>
        <w:rPr>
          <w:sz w:val="28"/>
          <w:szCs w:val="28"/>
        </w:rPr>
      </w:pPr>
    </w:p>
    <w:p w:rsidR="004B6D33" w:rsidRPr="003C3CD8" w:rsidRDefault="004B6D33" w:rsidP="004B6D33">
      <w:pPr>
        <w:pStyle w:val="af2"/>
        <w:jc w:val="center"/>
        <w:rPr>
          <w:sz w:val="27"/>
          <w:szCs w:val="27"/>
        </w:rPr>
      </w:pPr>
      <w:r w:rsidRPr="003C3CD8">
        <w:rPr>
          <w:sz w:val="27"/>
          <w:szCs w:val="27"/>
        </w:rPr>
        <w:t xml:space="preserve">О внесении изменений в постановление Правительства Новосибирской области от 21.03.2011 № 103-п  </w:t>
      </w:r>
    </w:p>
    <w:p w:rsidR="00B87CE2" w:rsidRPr="003C3CD8" w:rsidRDefault="00B87CE2" w:rsidP="00B87CE2">
      <w:pPr>
        <w:rPr>
          <w:sz w:val="27"/>
          <w:szCs w:val="27"/>
        </w:rPr>
      </w:pPr>
    </w:p>
    <w:p w:rsidR="006E0EE8" w:rsidRPr="003C3CD8" w:rsidRDefault="006E0EE8" w:rsidP="006E0EE8">
      <w:pPr>
        <w:ind w:firstLine="708"/>
        <w:jc w:val="both"/>
        <w:rPr>
          <w:sz w:val="27"/>
          <w:szCs w:val="27"/>
        </w:rPr>
      </w:pPr>
      <w:r w:rsidRPr="003C3CD8">
        <w:rPr>
          <w:sz w:val="27"/>
          <w:szCs w:val="27"/>
        </w:rPr>
        <w:t xml:space="preserve">Правительство Новосибирской области </w:t>
      </w:r>
      <w:proofErr w:type="gramStart"/>
      <w:r w:rsidRPr="003C3CD8">
        <w:rPr>
          <w:b/>
          <w:sz w:val="27"/>
          <w:szCs w:val="27"/>
        </w:rPr>
        <w:t>п</w:t>
      </w:r>
      <w:proofErr w:type="gramEnd"/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о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с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т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а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н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о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в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л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я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е</w:t>
      </w:r>
      <w:r w:rsidR="003C3CD8">
        <w:rPr>
          <w:b/>
          <w:sz w:val="27"/>
          <w:szCs w:val="27"/>
        </w:rPr>
        <w:t> </w:t>
      </w:r>
      <w:r w:rsidRPr="003C3CD8">
        <w:rPr>
          <w:b/>
          <w:sz w:val="27"/>
          <w:szCs w:val="27"/>
        </w:rPr>
        <w:t>т:</w:t>
      </w:r>
    </w:p>
    <w:p w:rsidR="006E0EE8" w:rsidRPr="003C3CD8" w:rsidRDefault="006E0EE8" w:rsidP="006E0EE8">
      <w:pPr>
        <w:ind w:firstLine="708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Внести  в постановление Правительства Новосибирской области от 21.03.2011 № 103-п «Об утверждении Положения об организации продажи государственного имущества Новосибирской области без объявления цены» следующие изменения:</w:t>
      </w:r>
    </w:p>
    <w:p w:rsidR="006E0EE8" w:rsidRPr="003C3CD8" w:rsidRDefault="006E0EE8" w:rsidP="006E0EE8">
      <w:pPr>
        <w:ind w:left="708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1. В пункте 3:</w:t>
      </w:r>
    </w:p>
    <w:p w:rsidR="006E0EE8" w:rsidRPr="003C3CD8" w:rsidRDefault="006E0EE8" w:rsidP="006E0EE8">
      <w:pPr>
        <w:ind w:left="708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подпункт 2 изложить в следующей редакции: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proofErr w:type="gramStart"/>
      <w:r w:rsidRPr="003C3CD8">
        <w:rPr>
          <w:sz w:val="27"/>
          <w:szCs w:val="27"/>
        </w:rPr>
        <w:t>«2) организует подготовку и размещени</w:t>
      </w:r>
      <w:r w:rsidR="00462625">
        <w:rPr>
          <w:sz w:val="27"/>
          <w:szCs w:val="27"/>
        </w:rPr>
        <w:t>е</w:t>
      </w:r>
      <w:r w:rsidRPr="003C3CD8">
        <w:rPr>
          <w:sz w:val="27"/>
          <w:szCs w:val="27"/>
        </w:rPr>
        <w:t xml:space="preserve"> информационного сообщения о продаже областного имущества (далее </w:t>
      </w:r>
      <w:r w:rsidR="003C3CD8">
        <w:rPr>
          <w:sz w:val="27"/>
          <w:szCs w:val="27"/>
        </w:rPr>
        <w:t>–</w:t>
      </w:r>
      <w:r w:rsidRPr="003C3CD8">
        <w:rPr>
          <w:sz w:val="27"/>
          <w:szCs w:val="27"/>
        </w:rPr>
        <w:t xml:space="preserve"> информационное сообщение) в информационно-телекоммуникационной сети «Интернет» (далее </w:t>
      </w:r>
      <w:r w:rsidR="003C3CD8">
        <w:rPr>
          <w:sz w:val="27"/>
          <w:szCs w:val="27"/>
        </w:rPr>
        <w:t>–</w:t>
      </w:r>
      <w:r w:rsidRPr="003C3CD8">
        <w:rPr>
          <w:sz w:val="27"/>
          <w:szCs w:val="27"/>
        </w:rPr>
        <w:t xml:space="preserve"> сеть «Интернет») в соответствии с требованиями, установленными Федеральным </w:t>
      </w:r>
      <w:hyperlink r:id="rId9" w:history="1">
        <w:r w:rsidRPr="003C3CD8">
          <w:rPr>
            <w:sz w:val="27"/>
            <w:szCs w:val="27"/>
          </w:rPr>
          <w:t>законом</w:t>
        </w:r>
      </w:hyperlink>
      <w:r w:rsidRPr="003C3CD8">
        <w:rPr>
          <w:sz w:val="27"/>
          <w:szCs w:val="27"/>
        </w:rPr>
        <w:t xml:space="preserve"> от 21.12.2001 № 178-ФЗ «О приватизации государственного и муниципального имущества», </w:t>
      </w:r>
      <w:hyperlink r:id="rId10" w:history="1">
        <w:r w:rsidRPr="003C3CD8">
          <w:rPr>
            <w:sz w:val="27"/>
            <w:szCs w:val="27"/>
          </w:rPr>
          <w:t>Законом</w:t>
        </w:r>
      </w:hyperlink>
      <w:r w:rsidRPr="003C3CD8">
        <w:rPr>
          <w:sz w:val="27"/>
          <w:szCs w:val="27"/>
        </w:rPr>
        <w:t xml:space="preserve"> Новосибирской области от 20.05.2004 № 181-ОЗ «О приватизации государственного имущества Новосибирской области» и настоящим Положением;»;</w:t>
      </w:r>
      <w:proofErr w:type="gramEnd"/>
    </w:p>
    <w:p w:rsidR="006E0EE8" w:rsidRPr="003C3CD8" w:rsidRDefault="006E0EE8" w:rsidP="006E0EE8">
      <w:pPr>
        <w:ind w:left="708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подпункт 8 изложить в следующей редакции: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r w:rsidRPr="003C3CD8">
        <w:rPr>
          <w:sz w:val="27"/>
          <w:szCs w:val="27"/>
        </w:rPr>
        <w:t xml:space="preserve">«8) организует подготовку и размещение информационного сообщения об итогах продажи областного имущества в сети «Интернет» в соответствии с требованиями, установленными Федеральным </w:t>
      </w:r>
      <w:hyperlink r:id="rId11" w:history="1">
        <w:r w:rsidRPr="003C3CD8">
          <w:rPr>
            <w:sz w:val="27"/>
            <w:szCs w:val="27"/>
          </w:rPr>
          <w:t>законом</w:t>
        </w:r>
      </w:hyperlink>
      <w:r w:rsidRPr="003C3CD8">
        <w:rPr>
          <w:sz w:val="27"/>
          <w:szCs w:val="27"/>
        </w:rPr>
        <w:t xml:space="preserve"> от 21.12.2001 № 178-ФЗ «О приватизации государственного и муниципального имущества», </w:t>
      </w:r>
      <w:hyperlink r:id="rId12" w:history="1">
        <w:r w:rsidRPr="003C3CD8">
          <w:rPr>
            <w:sz w:val="27"/>
            <w:szCs w:val="27"/>
          </w:rPr>
          <w:t>Законом</w:t>
        </w:r>
      </w:hyperlink>
      <w:r w:rsidRPr="003C3CD8">
        <w:rPr>
          <w:sz w:val="27"/>
          <w:szCs w:val="27"/>
        </w:rPr>
        <w:t xml:space="preserve"> Новосибирской области от 20.05.2004 № 181-ОЗ «О приватизации государственного имущества Новосибирской области» и настоящим Положением</w:t>
      </w:r>
      <w:proofErr w:type="gramStart"/>
      <w:r w:rsidRPr="003C3CD8">
        <w:rPr>
          <w:sz w:val="27"/>
          <w:szCs w:val="27"/>
        </w:rPr>
        <w:t>;»</w:t>
      </w:r>
      <w:proofErr w:type="gramEnd"/>
      <w:r w:rsidRPr="003C3CD8">
        <w:rPr>
          <w:sz w:val="27"/>
          <w:szCs w:val="27"/>
        </w:rPr>
        <w:t>;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2. В пункте 15.1.: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слова «публикуется в официальном печатном издании и» исключить;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слова «в сети Интернет» заменить словами «в сети «Интернет»;</w:t>
      </w:r>
    </w:p>
    <w:p w:rsidR="006E0EE8" w:rsidRPr="003C3CD8" w:rsidRDefault="006E0EE8" w:rsidP="006E0EE8">
      <w:pPr>
        <w:adjustRightInd w:val="0"/>
        <w:ind w:firstLine="540"/>
        <w:jc w:val="both"/>
        <w:rPr>
          <w:sz w:val="27"/>
          <w:szCs w:val="27"/>
        </w:rPr>
      </w:pPr>
      <w:r w:rsidRPr="003C3CD8">
        <w:rPr>
          <w:sz w:val="27"/>
          <w:szCs w:val="27"/>
        </w:rPr>
        <w:t>3. В пункте 16 цифру «10» заменить цифрой «5».</w:t>
      </w:r>
    </w:p>
    <w:p w:rsidR="00B87CE2" w:rsidRPr="003C3CD8" w:rsidRDefault="00B87CE2" w:rsidP="00B87CE2">
      <w:pPr>
        <w:ind w:firstLine="709"/>
        <w:jc w:val="both"/>
        <w:rPr>
          <w:sz w:val="27"/>
          <w:szCs w:val="27"/>
        </w:rPr>
      </w:pPr>
    </w:p>
    <w:p w:rsidR="00B87CE2" w:rsidRPr="003C3CD8" w:rsidRDefault="00B87CE2" w:rsidP="00B87CE2">
      <w:pPr>
        <w:rPr>
          <w:sz w:val="27"/>
          <w:szCs w:val="27"/>
        </w:rPr>
      </w:pPr>
    </w:p>
    <w:p w:rsidR="00B87CE2" w:rsidRDefault="00CA7EBC" w:rsidP="00B87CE2">
      <w:pPr>
        <w:jc w:val="both"/>
        <w:rPr>
          <w:sz w:val="27"/>
          <w:szCs w:val="27"/>
        </w:rPr>
      </w:pPr>
      <w:r w:rsidRPr="003C3CD8">
        <w:rPr>
          <w:sz w:val="27"/>
          <w:szCs w:val="27"/>
        </w:rPr>
        <w:t xml:space="preserve">Губернатор Новосибирской области </w:t>
      </w:r>
      <w:r w:rsidRPr="003C3CD8">
        <w:rPr>
          <w:sz w:val="27"/>
          <w:szCs w:val="27"/>
        </w:rPr>
        <w:tab/>
      </w:r>
      <w:r w:rsidR="00B87CE2" w:rsidRPr="003C3CD8">
        <w:rPr>
          <w:sz w:val="27"/>
          <w:szCs w:val="27"/>
        </w:rPr>
        <w:tab/>
        <w:t xml:space="preserve">  </w:t>
      </w:r>
      <w:r w:rsidR="00B80CCB" w:rsidRPr="003C3CD8">
        <w:rPr>
          <w:sz w:val="27"/>
          <w:szCs w:val="27"/>
        </w:rPr>
        <w:t xml:space="preserve">                          </w:t>
      </w:r>
      <w:r w:rsidR="00B87CE2" w:rsidRPr="003C3CD8">
        <w:rPr>
          <w:sz w:val="27"/>
          <w:szCs w:val="27"/>
        </w:rPr>
        <w:t xml:space="preserve">  </w:t>
      </w:r>
      <w:r w:rsidR="003C3CD8">
        <w:rPr>
          <w:sz w:val="27"/>
          <w:szCs w:val="27"/>
        </w:rPr>
        <w:tab/>
        <w:t xml:space="preserve">           </w:t>
      </w:r>
      <w:r w:rsidR="00B87CE2" w:rsidRPr="003C3CD8">
        <w:rPr>
          <w:sz w:val="27"/>
          <w:szCs w:val="27"/>
        </w:rPr>
        <w:t>В.</w:t>
      </w:r>
      <w:r w:rsidR="00CC4611" w:rsidRPr="003C3CD8">
        <w:rPr>
          <w:sz w:val="27"/>
          <w:szCs w:val="27"/>
        </w:rPr>
        <w:t>Ф</w:t>
      </w:r>
      <w:r w:rsidR="00B87CE2" w:rsidRPr="003C3CD8">
        <w:rPr>
          <w:sz w:val="27"/>
          <w:szCs w:val="27"/>
        </w:rPr>
        <w:t xml:space="preserve">. </w:t>
      </w:r>
      <w:r w:rsidR="00CC4611" w:rsidRPr="003C3CD8">
        <w:rPr>
          <w:sz w:val="27"/>
          <w:szCs w:val="27"/>
        </w:rPr>
        <w:t>Городецкий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701"/>
        <w:gridCol w:w="2516"/>
      </w:tblGrid>
      <w:tr w:rsidR="005C671D" w:rsidRPr="00495536" w:rsidTr="006A7518">
        <w:tc>
          <w:tcPr>
            <w:tcW w:w="5920" w:type="dxa"/>
          </w:tcPr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  <w:r w:rsidRPr="00495536">
              <w:rPr>
                <w:color w:val="000000"/>
                <w:sz w:val="28"/>
                <w:szCs w:val="28"/>
              </w:rPr>
              <w:lastRenderedPageBreak/>
              <w:t>СОГЛАСОВАНО:</w:t>
            </w:r>
          </w:p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C671D" w:rsidRPr="00495536" w:rsidRDefault="005C671D" w:rsidP="005C671D">
      <w:pPr>
        <w:rPr>
          <w:vanish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>Первый заместитель Председателя Правительства  Новосибирской области</w:t>
            </w: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495536">
              <w:rPr>
                <w:sz w:val="28"/>
                <w:szCs w:val="28"/>
              </w:rPr>
              <w:t xml:space="preserve"> В.М. Знатков</w:t>
            </w: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>Заместитель Председателя Правительства Новосибирской области  - министр юстиции Новосибирской области</w:t>
            </w: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870"/>
              </w:tabs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 xml:space="preserve">                                        Н.В.  </w:t>
            </w:r>
            <w:proofErr w:type="spellStart"/>
            <w:r w:rsidRPr="00495536">
              <w:rPr>
                <w:sz w:val="28"/>
                <w:szCs w:val="28"/>
              </w:rPr>
              <w:t>Омелёхина</w:t>
            </w:r>
            <w:proofErr w:type="spellEnd"/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5C671D" w:rsidRPr="00495536" w:rsidTr="006A7518">
        <w:tc>
          <w:tcPr>
            <w:tcW w:w="5068" w:type="dxa"/>
          </w:tcPr>
          <w:p w:rsidR="005C671D" w:rsidRPr="00495536" w:rsidRDefault="005C671D" w:rsidP="006A7518">
            <w:pPr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>Член Правительства Новосибирской области – руководитель департамента имущества и земельных отношений Новосибирской области</w:t>
            </w:r>
          </w:p>
        </w:tc>
        <w:tc>
          <w:tcPr>
            <w:tcW w:w="5069" w:type="dxa"/>
          </w:tcPr>
          <w:p w:rsidR="005C671D" w:rsidRPr="00495536" w:rsidRDefault="005C671D" w:rsidP="006A7518">
            <w:pPr>
              <w:tabs>
                <w:tab w:val="left" w:pos="2729"/>
              </w:tabs>
              <w:adjustRightInd w:val="0"/>
              <w:rPr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495536">
              <w:rPr>
                <w:sz w:val="28"/>
                <w:szCs w:val="28"/>
              </w:rPr>
              <w:t xml:space="preserve">Р.Г. </w:t>
            </w:r>
            <w:proofErr w:type="spellStart"/>
            <w:r w:rsidRPr="00495536">
              <w:rPr>
                <w:sz w:val="28"/>
                <w:szCs w:val="28"/>
              </w:rPr>
              <w:t>Шилохвостов</w:t>
            </w:r>
            <w:proofErr w:type="spellEnd"/>
          </w:p>
        </w:tc>
      </w:tr>
    </w:tbl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p w:rsidR="005C671D" w:rsidRPr="00495536" w:rsidRDefault="005C671D" w:rsidP="005C671D">
      <w:pPr>
        <w:rPr>
          <w:color w:val="000000"/>
          <w:sz w:val="28"/>
          <w:szCs w:val="28"/>
        </w:rPr>
      </w:pPr>
    </w:p>
    <w:tbl>
      <w:tblPr>
        <w:tblStyle w:val="ab"/>
        <w:tblpPr w:leftFromText="180" w:rightFromText="180" w:vertAnchor="text" w:horzAnchor="margin" w:tblpY="-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701"/>
        <w:gridCol w:w="2516"/>
      </w:tblGrid>
      <w:tr w:rsidR="005C671D" w:rsidRPr="00495536" w:rsidTr="006A7518">
        <w:tc>
          <w:tcPr>
            <w:tcW w:w="5920" w:type="dxa"/>
          </w:tcPr>
          <w:p w:rsidR="005C671D" w:rsidRDefault="005C671D" w:rsidP="006A7518">
            <w:pPr>
              <w:rPr>
                <w:sz w:val="28"/>
                <w:szCs w:val="28"/>
              </w:rPr>
            </w:pPr>
          </w:p>
          <w:p w:rsidR="005C671D" w:rsidRDefault="005C671D" w:rsidP="006A7518">
            <w:pPr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>Заместитель руководителя – начальник юридического отдела департамента имущества и земельных отношений Новосибирской области</w:t>
            </w:r>
          </w:p>
        </w:tc>
        <w:tc>
          <w:tcPr>
            <w:tcW w:w="1701" w:type="dxa"/>
          </w:tcPr>
          <w:p w:rsidR="005C671D" w:rsidRPr="00495536" w:rsidRDefault="005C671D" w:rsidP="006A75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</w:tcPr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sz w:val="28"/>
                <w:szCs w:val="28"/>
              </w:rPr>
            </w:pPr>
          </w:p>
          <w:p w:rsidR="005C671D" w:rsidRPr="00495536" w:rsidRDefault="005C671D" w:rsidP="006A7518">
            <w:pPr>
              <w:jc w:val="right"/>
              <w:rPr>
                <w:color w:val="000000"/>
                <w:sz w:val="28"/>
                <w:szCs w:val="28"/>
              </w:rPr>
            </w:pPr>
            <w:r w:rsidRPr="00495536">
              <w:rPr>
                <w:sz w:val="28"/>
                <w:szCs w:val="28"/>
              </w:rPr>
              <w:t>С.В. Калашникова</w:t>
            </w:r>
          </w:p>
        </w:tc>
      </w:tr>
    </w:tbl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</w:p>
    <w:p w:rsidR="005C671D" w:rsidRDefault="005C671D" w:rsidP="005C671D">
      <w:pPr>
        <w:rPr>
          <w:color w:val="000000"/>
        </w:rPr>
      </w:pPr>
      <w:r>
        <w:rPr>
          <w:color w:val="000000"/>
        </w:rPr>
        <w:t>А.А. Бородина</w:t>
      </w:r>
    </w:p>
    <w:p w:rsidR="005C671D" w:rsidRPr="003C3CD8" w:rsidRDefault="005C671D" w:rsidP="005C671D">
      <w:pPr>
        <w:rPr>
          <w:sz w:val="27"/>
          <w:szCs w:val="27"/>
        </w:rPr>
      </w:pPr>
      <w:r>
        <w:rPr>
          <w:color w:val="000000"/>
        </w:rPr>
        <w:t>223 62 32</w:t>
      </w:r>
    </w:p>
    <w:sectPr w:rsidR="005C671D" w:rsidRPr="003C3CD8" w:rsidSect="00B87CE2">
      <w:headerReference w:type="even" r:id="rId13"/>
      <w:headerReference w:type="default" r:id="rId14"/>
      <w:footerReference w:type="first" r:id="rId15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D5" w:rsidRDefault="003E47D5">
      <w:r>
        <w:separator/>
      </w:r>
    </w:p>
  </w:endnote>
  <w:endnote w:type="continuationSeparator" w:id="0">
    <w:p w:rsidR="003E47D5" w:rsidRDefault="003E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CD8" w:rsidRPr="003C3CD8" w:rsidRDefault="003C3CD8">
    <w:pPr>
      <w:pStyle w:val="a9"/>
      <w:rPr>
        <w:sz w:val="18"/>
        <w:szCs w:val="18"/>
      </w:rPr>
    </w:pPr>
    <w:r w:rsidRPr="003C3CD8">
      <w:rPr>
        <w:sz w:val="18"/>
        <w:szCs w:val="18"/>
      </w:rPr>
      <w:t xml:space="preserve">Р.Г. </w:t>
    </w:r>
    <w:proofErr w:type="spellStart"/>
    <w:r w:rsidRPr="003C3CD8">
      <w:rPr>
        <w:sz w:val="18"/>
        <w:szCs w:val="18"/>
      </w:rPr>
      <w:t>Шилохвостов</w:t>
    </w:r>
    <w:proofErr w:type="spellEnd"/>
  </w:p>
  <w:p w:rsidR="003C3CD8" w:rsidRPr="003C3CD8" w:rsidRDefault="003C3CD8">
    <w:pPr>
      <w:pStyle w:val="a9"/>
      <w:rPr>
        <w:sz w:val="18"/>
        <w:szCs w:val="18"/>
      </w:rPr>
    </w:pPr>
    <w:r w:rsidRPr="003C3CD8">
      <w:rPr>
        <w:sz w:val="18"/>
        <w:szCs w:val="18"/>
      </w:rPr>
      <w:t>223 95 26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D5" w:rsidRDefault="003E47D5">
      <w:r>
        <w:separator/>
      </w:r>
    </w:p>
  </w:footnote>
  <w:footnote w:type="continuationSeparator" w:id="0">
    <w:p w:rsidR="003E47D5" w:rsidRDefault="003E4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7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51"/>
    <w:rsid w:val="00007774"/>
    <w:rsid w:val="0001507F"/>
    <w:rsid w:val="000307CD"/>
    <w:rsid w:val="000332CB"/>
    <w:rsid w:val="00043C40"/>
    <w:rsid w:val="00067050"/>
    <w:rsid w:val="00071563"/>
    <w:rsid w:val="00087885"/>
    <w:rsid w:val="000B7443"/>
    <w:rsid w:val="000D3EDE"/>
    <w:rsid w:val="000D60D6"/>
    <w:rsid w:val="000D6552"/>
    <w:rsid w:val="000E0819"/>
    <w:rsid w:val="000E573C"/>
    <w:rsid w:val="000F43D5"/>
    <w:rsid w:val="000F64DF"/>
    <w:rsid w:val="000F65B5"/>
    <w:rsid w:val="00100AE1"/>
    <w:rsid w:val="00101188"/>
    <w:rsid w:val="0010324C"/>
    <w:rsid w:val="00105FD8"/>
    <w:rsid w:val="001221E9"/>
    <w:rsid w:val="00133796"/>
    <w:rsid w:val="00136D19"/>
    <w:rsid w:val="00164D3A"/>
    <w:rsid w:val="00165382"/>
    <w:rsid w:val="00171C93"/>
    <w:rsid w:val="00172D43"/>
    <w:rsid w:val="0018046E"/>
    <w:rsid w:val="001931C8"/>
    <w:rsid w:val="00195A85"/>
    <w:rsid w:val="0019642C"/>
    <w:rsid w:val="001B0108"/>
    <w:rsid w:val="001F11B9"/>
    <w:rsid w:val="0020595F"/>
    <w:rsid w:val="00220AAB"/>
    <w:rsid w:val="00235378"/>
    <w:rsid w:val="00236B8E"/>
    <w:rsid w:val="00242F83"/>
    <w:rsid w:val="00245EA5"/>
    <w:rsid w:val="002D2330"/>
    <w:rsid w:val="002E3EDC"/>
    <w:rsid w:val="002F259C"/>
    <w:rsid w:val="002F699B"/>
    <w:rsid w:val="00300351"/>
    <w:rsid w:val="003024FA"/>
    <w:rsid w:val="00306F9F"/>
    <w:rsid w:val="00317724"/>
    <w:rsid w:val="00334BBC"/>
    <w:rsid w:val="00337959"/>
    <w:rsid w:val="00363A5E"/>
    <w:rsid w:val="003660D2"/>
    <w:rsid w:val="00371B1F"/>
    <w:rsid w:val="00374DBA"/>
    <w:rsid w:val="003A5A24"/>
    <w:rsid w:val="003B3E92"/>
    <w:rsid w:val="003B6D21"/>
    <w:rsid w:val="003C3BAE"/>
    <w:rsid w:val="003C3CD8"/>
    <w:rsid w:val="003C60EE"/>
    <w:rsid w:val="003D2537"/>
    <w:rsid w:val="003D6B24"/>
    <w:rsid w:val="003E409E"/>
    <w:rsid w:val="003E47D5"/>
    <w:rsid w:val="003E7B3B"/>
    <w:rsid w:val="003F0E13"/>
    <w:rsid w:val="00414262"/>
    <w:rsid w:val="00420924"/>
    <w:rsid w:val="0043036E"/>
    <w:rsid w:val="0044504E"/>
    <w:rsid w:val="00453F99"/>
    <w:rsid w:val="0045763C"/>
    <w:rsid w:val="00462625"/>
    <w:rsid w:val="00462966"/>
    <w:rsid w:val="00464982"/>
    <w:rsid w:val="00487186"/>
    <w:rsid w:val="00494265"/>
    <w:rsid w:val="004B35AE"/>
    <w:rsid w:val="004B6D33"/>
    <w:rsid w:val="004F47F9"/>
    <w:rsid w:val="004F7A23"/>
    <w:rsid w:val="00500085"/>
    <w:rsid w:val="00503B71"/>
    <w:rsid w:val="0050792C"/>
    <w:rsid w:val="00533DFE"/>
    <w:rsid w:val="00541811"/>
    <w:rsid w:val="0054795D"/>
    <w:rsid w:val="00580C04"/>
    <w:rsid w:val="005B5BF4"/>
    <w:rsid w:val="005C671D"/>
    <w:rsid w:val="005C6B1B"/>
    <w:rsid w:val="005E47A7"/>
    <w:rsid w:val="005F4460"/>
    <w:rsid w:val="005F7844"/>
    <w:rsid w:val="0060415B"/>
    <w:rsid w:val="00616C71"/>
    <w:rsid w:val="006179C5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B3642"/>
    <w:rsid w:val="006B5D11"/>
    <w:rsid w:val="006C3C36"/>
    <w:rsid w:val="006E0EE8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66B7E"/>
    <w:rsid w:val="0077114A"/>
    <w:rsid w:val="007A56E0"/>
    <w:rsid w:val="007C655D"/>
    <w:rsid w:val="007D2FBC"/>
    <w:rsid w:val="00854415"/>
    <w:rsid w:val="00862E36"/>
    <w:rsid w:val="00872BD6"/>
    <w:rsid w:val="00874376"/>
    <w:rsid w:val="00882359"/>
    <w:rsid w:val="008A02E1"/>
    <w:rsid w:val="008A4F60"/>
    <w:rsid w:val="008C0C2F"/>
    <w:rsid w:val="008C74F6"/>
    <w:rsid w:val="008D5815"/>
    <w:rsid w:val="008D65F7"/>
    <w:rsid w:val="008F3C33"/>
    <w:rsid w:val="00900BF1"/>
    <w:rsid w:val="00904075"/>
    <w:rsid w:val="00920FE7"/>
    <w:rsid w:val="0093061C"/>
    <w:rsid w:val="0093477E"/>
    <w:rsid w:val="00962DE2"/>
    <w:rsid w:val="00975560"/>
    <w:rsid w:val="00983122"/>
    <w:rsid w:val="00985FC8"/>
    <w:rsid w:val="009C235F"/>
    <w:rsid w:val="009C65E4"/>
    <w:rsid w:val="009C66FE"/>
    <w:rsid w:val="009D6CD3"/>
    <w:rsid w:val="00A34EC6"/>
    <w:rsid w:val="00A44CCF"/>
    <w:rsid w:val="00A56AF8"/>
    <w:rsid w:val="00A70443"/>
    <w:rsid w:val="00A84D27"/>
    <w:rsid w:val="00AA2E93"/>
    <w:rsid w:val="00AA61D1"/>
    <w:rsid w:val="00AC0171"/>
    <w:rsid w:val="00AE4057"/>
    <w:rsid w:val="00AE5379"/>
    <w:rsid w:val="00AF7A3B"/>
    <w:rsid w:val="00B016B8"/>
    <w:rsid w:val="00B02499"/>
    <w:rsid w:val="00B42602"/>
    <w:rsid w:val="00B45BAE"/>
    <w:rsid w:val="00B5048E"/>
    <w:rsid w:val="00B73FBC"/>
    <w:rsid w:val="00B75893"/>
    <w:rsid w:val="00B80CCB"/>
    <w:rsid w:val="00B82305"/>
    <w:rsid w:val="00B86285"/>
    <w:rsid w:val="00B87CE2"/>
    <w:rsid w:val="00B964F4"/>
    <w:rsid w:val="00BA0FE1"/>
    <w:rsid w:val="00BB6BEF"/>
    <w:rsid w:val="00BB7BF9"/>
    <w:rsid w:val="00BC1A1F"/>
    <w:rsid w:val="00BC463F"/>
    <w:rsid w:val="00BD7929"/>
    <w:rsid w:val="00BE000A"/>
    <w:rsid w:val="00BF6F1B"/>
    <w:rsid w:val="00C03C56"/>
    <w:rsid w:val="00C04024"/>
    <w:rsid w:val="00C047CD"/>
    <w:rsid w:val="00C06115"/>
    <w:rsid w:val="00C1348F"/>
    <w:rsid w:val="00C16B48"/>
    <w:rsid w:val="00C31575"/>
    <w:rsid w:val="00C4021D"/>
    <w:rsid w:val="00C567F3"/>
    <w:rsid w:val="00C57FE0"/>
    <w:rsid w:val="00C6077A"/>
    <w:rsid w:val="00C75F5C"/>
    <w:rsid w:val="00C867C9"/>
    <w:rsid w:val="00CA2647"/>
    <w:rsid w:val="00CA7EBC"/>
    <w:rsid w:val="00CB0E03"/>
    <w:rsid w:val="00CC4611"/>
    <w:rsid w:val="00CD52B3"/>
    <w:rsid w:val="00CD611F"/>
    <w:rsid w:val="00CE47F8"/>
    <w:rsid w:val="00CE6F34"/>
    <w:rsid w:val="00D015E4"/>
    <w:rsid w:val="00D06550"/>
    <w:rsid w:val="00D26DD0"/>
    <w:rsid w:val="00D34B4F"/>
    <w:rsid w:val="00D623E2"/>
    <w:rsid w:val="00D72015"/>
    <w:rsid w:val="00D84EDC"/>
    <w:rsid w:val="00DD0785"/>
    <w:rsid w:val="00DD69BB"/>
    <w:rsid w:val="00DF02B2"/>
    <w:rsid w:val="00DF075C"/>
    <w:rsid w:val="00DF5BF9"/>
    <w:rsid w:val="00DF615C"/>
    <w:rsid w:val="00E00F56"/>
    <w:rsid w:val="00E035E1"/>
    <w:rsid w:val="00E069F1"/>
    <w:rsid w:val="00E128C7"/>
    <w:rsid w:val="00E133E6"/>
    <w:rsid w:val="00E14AC3"/>
    <w:rsid w:val="00E25A29"/>
    <w:rsid w:val="00E32C57"/>
    <w:rsid w:val="00E351A5"/>
    <w:rsid w:val="00E555F8"/>
    <w:rsid w:val="00E72157"/>
    <w:rsid w:val="00E72392"/>
    <w:rsid w:val="00E73762"/>
    <w:rsid w:val="00E75FF0"/>
    <w:rsid w:val="00E76342"/>
    <w:rsid w:val="00E81D8D"/>
    <w:rsid w:val="00E95FE7"/>
    <w:rsid w:val="00EA5259"/>
    <w:rsid w:val="00EB47E2"/>
    <w:rsid w:val="00EC78D1"/>
    <w:rsid w:val="00ED668D"/>
    <w:rsid w:val="00ED7FB3"/>
    <w:rsid w:val="00EE01A0"/>
    <w:rsid w:val="00EE5EB6"/>
    <w:rsid w:val="00EF2469"/>
    <w:rsid w:val="00EF3CD2"/>
    <w:rsid w:val="00F029B1"/>
    <w:rsid w:val="00F074D9"/>
    <w:rsid w:val="00F1493E"/>
    <w:rsid w:val="00F16E57"/>
    <w:rsid w:val="00F22523"/>
    <w:rsid w:val="00F25DC5"/>
    <w:rsid w:val="00F30B7D"/>
    <w:rsid w:val="00F36B8A"/>
    <w:rsid w:val="00F41022"/>
    <w:rsid w:val="00F570C0"/>
    <w:rsid w:val="00F64B6C"/>
    <w:rsid w:val="00F76EA3"/>
    <w:rsid w:val="00F86946"/>
    <w:rsid w:val="00F91E02"/>
    <w:rsid w:val="00F92B51"/>
    <w:rsid w:val="00FA202F"/>
    <w:rsid w:val="00FC2EA2"/>
    <w:rsid w:val="00FD2D55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Normal (Web)"/>
    <w:basedOn w:val="a"/>
    <w:rsid w:val="004B6D3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iPriority="0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Normal (Web)"/>
    <w:basedOn w:val="a"/>
    <w:rsid w:val="004B6D3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FFE6E873F79346994FB7ECDC3773C05A2559F7817812515CDB29BEE32768C3F67V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FFE6E873F79346994FB60C0D51B620CA95EC1741D88294799EDC0B36567VFE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64F2631462AB7ECCA8CA1B3B1BA08BC716FF6CC35F574A7BDAAA49968E51D9EL2IC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4F2631462AB7ECCA8CBFBEA7D656B57A64A8C03FFC78F5E9F5FFC43FLEIC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2A4CE9-F1EB-4282-88FB-25C6B2ED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Бородина Ася Александровна</cp:lastModifiedBy>
  <cp:revision>2</cp:revision>
  <cp:lastPrinted>2016-11-10T09:52:00Z</cp:lastPrinted>
  <dcterms:created xsi:type="dcterms:W3CDTF">2016-11-21T04:12:00Z</dcterms:created>
  <dcterms:modified xsi:type="dcterms:W3CDTF">2016-11-21T04:12:00Z</dcterms:modified>
</cp:coreProperties>
</file>