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054" w:rsidRPr="00177054" w:rsidRDefault="00177054" w:rsidP="0017705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>УТВЕРЖДЕН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>от_____№______</w:t>
      </w:r>
    </w:p>
    <w:p w:rsid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E003D" w:rsidRPr="004E003D" w:rsidRDefault="00177054" w:rsidP="004E003D">
      <w:pPr>
        <w:pStyle w:val="ConsPlusNormal"/>
        <w:ind w:firstLine="540"/>
        <w:jc w:val="center"/>
        <w:rPr>
          <w:b/>
          <w:bCs/>
          <w:sz w:val="28"/>
          <w:szCs w:val="28"/>
        </w:rPr>
      </w:pPr>
      <w:proofErr w:type="gramStart"/>
      <w:r w:rsidRPr="00177054">
        <w:rPr>
          <w:b/>
          <w:spacing w:val="-2"/>
          <w:sz w:val="28"/>
          <w:szCs w:val="28"/>
        </w:rPr>
        <w:t>Поряд</w:t>
      </w:r>
      <w:r>
        <w:rPr>
          <w:b/>
          <w:spacing w:val="-2"/>
          <w:sz w:val="28"/>
          <w:szCs w:val="28"/>
        </w:rPr>
        <w:t>ок</w:t>
      </w:r>
      <w:r w:rsidRPr="00177054">
        <w:rPr>
          <w:b/>
          <w:spacing w:val="-2"/>
          <w:sz w:val="28"/>
          <w:szCs w:val="28"/>
        </w:rPr>
        <w:t xml:space="preserve"> </w:t>
      </w:r>
      <w:r w:rsidR="004E003D">
        <w:rPr>
          <w:b/>
          <w:spacing w:val="-2"/>
          <w:sz w:val="28"/>
          <w:szCs w:val="28"/>
        </w:rPr>
        <w:t xml:space="preserve">взимания и возврата </w:t>
      </w:r>
      <w:r w:rsidR="00A26A60">
        <w:rPr>
          <w:b/>
          <w:spacing w:val="-2"/>
          <w:sz w:val="28"/>
          <w:szCs w:val="28"/>
        </w:rPr>
        <w:t xml:space="preserve">платы </w:t>
      </w:r>
      <w:r w:rsidR="004E003D">
        <w:rPr>
          <w:b/>
          <w:spacing w:val="-2"/>
          <w:sz w:val="28"/>
          <w:szCs w:val="28"/>
        </w:rPr>
        <w:t xml:space="preserve">за предоставление копий </w:t>
      </w:r>
      <w:r w:rsidRPr="00177054">
        <w:rPr>
          <w:b/>
          <w:sz w:val="28"/>
          <w:szCs w:val="28"/>
        </w:rPr>
        <w:t>технических паспортов, оценочной и иной хранившейся по состоянию на 1 января 2013 года в Новосибирском филиале Федерального государственного унитарного предприятия, основанного на праве хозяйственного ведения, "Российский государственный центр инвентаризации и учета объектов недвижимости - федеральное бюро технической инвентаризации" и Областном государственном унитарном предприятии "Технический центр учета объектов градостроительной деятельности и обеспечения сделок с</w:t>
      </w:r>
      <w:proofErr w:type="gramEnd"/>
      <w:r w:rsidRPr="00177054">
        <w:rPr>
          <w:b/>
          <w:sz w:val="28"/>
          <w:szCs w:val="28"/>
        </w:rPr>
        <w:t xml:space="preserve"> недвижимостью по Новосибирской области" учетно-технической документации об объектах государственного технического учета и технической инвентаризации (регистрационные книги, реестры, копии правоустанавливающих документов и тому подобное) </w:t>
      </w:r>
      <w:r w:rsidR="004E003D" w:rsidRPr="004E003D">
        <w:rPr>
          <w:b/>
          <w:bCs/>
          <w:sz w:val="28"/>
          <w:szCs w:val="28"/>
        </w:rPr>
        <w:t>и содержащихся в них сведений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003D" w:rsidRPr="00A25325" w:rsidRDefault="004E003D" w:rsidP="00A25325">
      <w:pPr>
        <w:pStyle w:val="ConsPlusNormal"/>
        <w:ind w:firstLine="709"/>
        <w:jc w:val="both"/>
        <w:rPr>
          <w:sz w:val="28"/>
          <w:szCs w:val="28"/>
        </w:rPr>
      </w:pPr>
      <w:r w:rsidRPr="004E003D">
        <w:rPr>
          <w:bCs/>
          <w:sz w:val="28"/>
          <w:szCs w:val="28"/>
        </w:rPr>
        <w:t xml:space="preserve">1. </w:t>
      </w:r>
      <w:proofErr w:type="gramStart"/>
      <w:r w:rsidRPr="004E003D">
        <w:rPr>
          <w:bCs/>
          <w:sz w:val="28"/>
          <w:szCs w:val="28"/>
        </w:rPr>
        <w:t>Настоящ</w:t>
      </w:r>
      <w:r w:rsidRPr="00A25325">
        <w:rPr>
          <w:bCs/>
          <w:sz w:val="28"/>
          <w:szCs w:val="28"/>
        </w:rPr>
        <w:t>ий</w:t>
      </w:r>
      <w:r w:rsidRPr="004E003D">
        <w:rPr>
          <w:bCs/>
          <w:sz w:val="28"/>
          <w:szCs w:val="28"/>
        </w:rPr>
        <w:t xml:space="preserve"> По</w:t>
      </w:r>
      <w:r w:rsidRPr="00A25325">
        <w:rPr>
          <w:bCs/>
          <w:sz w:val="28"/>
          <w:szCs w:val="28"/>
        </w:rPr>
        <w:t>рядок</w:t>
      </w:r>
      <w:r w:rsidRPr="004E003D">
        <w:rPr>
          <w:bCs/>
          <w:sz w:val="28"/>
          <w:szCs w:val="28"/>
        </w:rPr>
        <w:t xml:space="preserve"> устанавливает правила взимания и возврата платы за предоставление копий </w:t>
      </w:r>
      <w:r w:rsidRPr="00A25325">
        <w:rPr>
          <w:sz w:val="28"/>
          <w:szCs w:val="28"/>
        </w:rPr>
        <w:t>технических паспортов, оценочной и иной хранившейся по состоянию на 1 января 2013 года в Новосибирском филиале Федерального государственного унитарного предприятия, основанного на праве хозяйственного ведения, "Российский государственный центр инвентаризации и учета объектов недвижимости - федеральное бюро технической инвентаризации" (далее - Новосибирский филиал ФГУП "</w:t>
      </w:r>
      <w:proofErr w:type="spellStart"/>
      <w:r w:rsidRPr="00A25325">
        <w:rPr>
          <w:sz w:val="28"/>
          <w:szCs w:val="28"/>
        </w:rPr>
        <w:t>Ростехинвентаризация</w:t>
      </w:r>
      <w:proofErr w:type="spellEnd"/>
      <w:r w:rsidRPr="00A25325">
        <w:rPr>
          <w:sz w:val="28"/>
          <w:szCs w:val="28"/>
        </w:rPr>
        <w:t xml:space="preserve"> - Федеральное БТИ") и Областном государственном унитарном предприятии</w:t>
      </w:r>
      <w:proofErr w:type="gramEnd"/>
      <w:r w:rsidRPr="00A25325">
        <w:rPr>
          <w:sz w:val="28"/>
          <w:szCs w:val="28"/>
        </w:rPr>
        <w:t xml:space="preserve"> "Технический центр учета объектов градостроительной деятельности и обеспечения сделок с недвижимостью по Новосибирской области" (далее - ОГУП "</w:t>
      </w:r>
      <w:proofErr w:type="spellStart"/>
      <w:r w:rsidRPr="00A25325">
        <w:rPr>
          <w:sz w:val="28"/>
          <w:szCs w:val="28"/>
        </w:rPr>
        <w:t>Техцентр</w:t>
      </w:r>
      <w:proofErr w:type="spellEnd"/>
      <w:r w:rsidRPr="00A25325">
        <w:rPr>
          <w:sz w:val="28"/>
          <w:szCs w:val="28"/>
        </w:rPr>
        <w:t xml:space="preserve"> НСО") учетно-технической документации об объектах государственного технического учета и технической инвентаризации (регистрационные книги, реестры, копии правоустанавливающих документов и тому подобное) (далее - учетно-техническая документация) и содержащихся в них сведений.</w:t>
      </w:r>
    </w:p>
    <w:p w:rsidR="00A26A60" w:rsidRPr="00A25325" w:rsidRDefault="004E003D" w:rsidP="00A2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03D">
        <w:rPr>
          <w:rFonts w:ascii="Times New Roman" w:hAnsi="Times New Roman" w:cs="Times New Roman"/>
          <w:bCs/>
          <w:sz w:val="28"/>
          <w:szCs w:val="28"/>
        </w:rPr>
        <w:t xml:space="preserve">2. Плата за </w:t>
      </w:r>
      <w:r w:rsidRPr="00A25325">
        <w:rPr>
          <w:rFonts w:ascii="Times New Roman" w:hAnsi="Times New Roman" w:cs="Times New Roman"/>
          <w:bCs/>
          <w:sz w:val="28"/>
          <w:szCs w:val="28"/>
        </w:rPr>
        <w:t>предоставление к</w:t>
      </w:r>
      <w:r w:rsidRPr="00A25325">
        <w:rPr>
          <w:rFonts w:ascii="Times New Roman" w:hAnsi="Times New Roman" w:cs="Times New Roman"/>
          <w:sz w:val="28"/>
          <w:szCs w:val="28"/>
        </w:rPr>
        <w:t xml:space="preserve">опий учетно-технической документации и содержащихся в ней сведений </w:t>
      </w:r>
      <w:r w:rsidR="00A25325">
        <w:rPr>
          <w:rFonts w:ascii="Times New Roman" w:hAnsi="Times New Roman" w:cs="Times New Roman"/>
          <w:sz w:val="28"/>
          <w:szCs w:val="28"/>
        </w:rPr>
        <w:t xml:space="preserve">(далее – плата) </w:t>
      </w:r>
      <w:r w:rsidRPr="004E003D">
        <w:rPr>
          <w:rFonts w:ascii="Times New Roman" w:hAnsi="Times New Roman" w:cs="Times New Roman"/>
          <w:bCs/>
          <w:sz w:val="28"/>
          <w:szCs w:val="28"/>
        </w:rPr>
        <w:t xml:space="preserve">вносится в </w:t>
      </w:r>
      <w:r w:rsidRPr="00A25325">
        <w:rPr>
          <w:rFonts w:ascii="Times New Roman" w:hAnsi="Times New Roman" w:cs="Times New Roman"/>
          <w:bCs/>
          <w:sz w:val="28"/>
          <w:szCs w:val="28"/>
        </w:rPr>
        <w:t xml:space="preserve">рублях </w:t>
      </w:r>
      <w:r w:rsidRPr="004E003D">
        <w:rPr>
          <w:rFonts w:ascii="Times New Roman" w:hAnsi="Times New Roman" w:cs="Times New Roman"/>
          <w:bCs/>
          <w:sz w:val="28"/>
          <w:szCs w:val="28"/>
        </w:rPr>
        <w:t xml:space="preserve">на счет </w:t>
      </w:r>
      <w:r w:rsidR="00A26A60" w:rsidRPr="00A25325">
        <w:rPr>
          <w:rFonts w:ascii="Times New Roman" w:hAnsi="Times New Roman" w:cs="Times New Roman"/>
          <w:sz w:val="28"/>
          <w:szCs w:val="28"/>
        </w:rPr>
        <w:t>ОГУП "</w:t>
      </w:r>
      <w:proofErr w:type="spellStart"/>
      <w:r w:rsidR="00A26A60" w:rsidRPr="00A25325"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 w:rsidR="00A26A60" w:rsidRPr="00A25325">
        <w:rPr>
          <w:rFonts w:ascii="Times New Roman" w:hAnsi="Times New Roman" w:cs="Times New Roman"/>
          <w:sz w:val="28"/>
          <w:szCs w:val="28"/>
        </w:rPr>
        <w:t xml:space="preserve"> НСО".</w:t>
      </w:r>
    </w:p>
    <w:p w:rsidR="004E003D" w:rsidRPr="004E003D" w:rsidRDefault="004E003D" w:rsidP="00A2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03D">
        <w:rPr>
          <w:rFonts w:ascii="Times New Roman" w:hAnsi="Times New Roman" w:cs="Times New Roman"/>
          <w:bCs/>
          <w:sz w:val="28"/>
          <w:szCs w:val="28"/>
        </w:rPr>
        <w:t xml:space="preserve">3. Банковские реквизиты для перечисления </w:t>
      </w:r>
      <w:r w:rsidR="00A25325">
        <w:rPr>
          <w:rFonts w:ascii="Times New Roman" w:hAnsi="Times New Roman" w:cs="Times New Roman"/>
          <w:bCs/>
          <w:sz w:val="28"/>
          <w:szCs w:val="28"/>
        </w:rPr>
        <w:t>платы</w:t>
      </w:r>
      <w:r w:rsidRPr="004E003D">
        <w:rPr>
          <w:rFonts w:ascii="Times New Roman" w:hAnsi="Times New Roman" w:cs="Times New Roman"/>
          <w:bCs/>
          <w:sz w:val="28"/>
          <w:szCs w:val="28"/>
        </w:rPr>
        <w:t xml:space="preserve"> размещаются на официальн</w:t>
      </w:r>
      <w:r w:rsidR="00037A0E">
        <w:rPr>
          <w:rFonts w:ascii="Times New Roman" w:hAnsi="Times New Roman" w:cs="Times New Roman"/>
          <w:bCs/>
          <w:sz w:val="28"/>
          <w:szCs w:val="28"/>
        </w:rPr>
        <w:t>ых</w:t>
      </w:r>
      <w:r w:rsidRPr="004E003D">
        <w:rPr>
          <w:rFonts w:ascii="Times New Roman" w:hAnsi="Times New Roman" w:cs="Times New Roman"/>
          <w:bCs/>
          <w:sz w:val="28"/>
          <w:szCs w:val="28"/>
        </w:rPr>
        <w:t xml:space="preserve"> сайт</w:t>
      </w:r>
      <w:r w:rsidR="00037A0E">
        <w:rPr>
          <w:rFonts w:ascii="Times New Roman" w:hAnsi="Times New Roman" w:cs="Times New Roman"/>
          <w:bCs/>
          <w:sz w:val="28"/>
          <w:szCs w:val="28"/>
        </w:rPr>
        <w:t>ах</w:t>
      </w:r>
      <w:r w:rsidRPr="004E00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6A60" w:rsidRPr="00A25325">
        <w:rPr>
          <w:rFonts w:ascii="Times New Roman" w:hAnsi="Times New Roman" w:cs="Times New Roman"/>
          <w:bCs/>
          <w:sz w:val="28"/>
          <w:szCs w:val="28"/>
        </w:rPr>
        <w:t>Департамента имущества и земельных отношений Новосибирской области</w:t>
      </w:r>
      <w:r w:rsidR="00901FFA" w:rsidRPr="00901F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1FFA">
        <w:rPr>
          <w:rFonts w:ascii="Times New Roman" w:hAnsi="Times New Roman" w:cs="Times New Roman"/>
          <w:bCs/>
          <w:sz w:val="28"/>
          <w:szCs w:val="28"/>
        </w:rPr>
        <w:t>и ОГУП «</w:t>
      </w:r>
      <w:proofErr w:type="spellStart"/>
      <w:r w:rsidR="00901FFA">
        <w:rPr>
          <w:rFonts w:ascii="Times New Roman" w:hAnsi="Times New Roman" w:cs="Times New Roman"/>
          <w:bCs/>
          <w:sz w:val="28"/>
          <w:szCs w:val="28"/>
        </w:rPr>
        <w:t>Техцентр</w:t>
      </w:r>
      <w:proofErr w:type="spellEnd"/>
      <w:r w:rsidR="00901FFA">
        <w:rPr>
          <w:rFonts w:ascii="Times New Roman" w:hAnsi="Times New Roman" w:cs="Times New Roman"/>
          <w:bCs/>
          <w:sz w:val="28"/>
          <w:szCs w:val="28"/>
        </w:rPr>
        <w:t xml:space="preserve"> НСО».</w:t>
      </w:r>
    </w:p>
    <w:p w:rsidR="00546527" w:rsidRPr="00A25325" w:rsidRDefault="00901FFA" w:rsidP="00A25325">
      <w:pPr>
        <w:pStyle w:val="ConsPlusNormal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546527" w:rsidRPr="00A25325">
        <w:rPr>
          <w:bCs/>
          <w:sz w:val="28"/>
          <w:szCs w:val="28"/>
        </w:rPr>
        <w:t xml:space="preserve">. </w:t>
      </w:r>
      <w:r w:rsidR="00546527" w:rsidRPr="00A25325">
        <w:rPr>
          <w:sz w:val="28"/>
          <w:szCs w:val="28"/>
        </w:rPr>
        <w:t xml:space="preserve">Для возврата </w:t>
      </w:r>
      <w:r w:rsidR="00542580" w:rsidRPr="004E003D">
        <w:rPr>
          <w:bCs/>
          <w:sz w:val="28"/>
          <w:szCs w:val="28"/>
        </w:rPr>
        <w:t xml:space="preserve">платы </w:t>
      </w:r>
      <w:r w:rsidR="00546527" w:rsidRPr="00A25325">
        <w:rPr>
          <w:sz w:val="28"/>
          <w:szCs w:val="28"/>
        </w:rPr>
        <w:t xml:space="preserve">плательщику (уполномоченному или законному представителю плательщика, правопреемнику) необходимо подать заявление </w:t>
      </w:r>
      <w:r w:rsidR="00546527" w:rsidRPr="00A25325">
        <w:rPr>
          <w:sz w:val="28"/>
          <w:szCs w:val="28"/>
        </w:rPr>
        <w:lastRenderedPageBreak/>
        <w:t xml:space="preserve">на имя руководителя </w:t>
      </w:r>
      <w:r w:rsidR="00542580" w:rsidRPr="00A25325">
        <w:rPr>
          <w:sz w:val="28"/>
          <w:szCs w:val="28"/>
        </w:rPr>
        <w:t>ОГУП «</w:t>
      </w:r>
      <w:proofErr w:type="spellStart"/>
      <w:r w:rsidR="00542580" w:rsidRPr="00A25325">
        <w:rPr>
          <w:sz w:val="28"/>
          <w:szCs w:val="28"/>
        </w:rPr>
        <w:t>Техцентр</w:t>
      </w:r>
      <w:proofErr w:type="spellEnd"/>
      <w:r w:rsidR="00542580" w:rsidRPr="00A25325">
        <w:rPr>
          <w:sz w:val="28"/>
          <w:szCs w:val="28"/>
        </w:rPr>
        <w:t xml:space="preserve"> НСО»</w:t>
      </w:r>
      <w:r w:rsidR="00546527" w:rsidRPr="00A25325">
        <w:rPr>
          <w:sz w:val="28"/>
          <w:szCs w:val="28"/>
        </w:rPr>
        <w:t xml:space="preserve"> с указанием платежных реквизитов для перечисления денежных средств.</w:t>
      </w:r>
    </w:p>
    <w:p w:rsidR="00542580" w:rsidRPr="00585821" w:rsidRDefault="00901FFA" w:rsidP="00A2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. Заявление о возврате </w:t>
      </w:r>
      <w:r w:rsidR="00542580" w:rsidRPr="004E003D">
        <w:rPr>
          <w:rFonts w:ascii="Times New Roman" w:hAnsi="Times New Roman" w:cs="Times New Roman"/>
          <w:bCs/>
          <w:sz w:val="28"/>
          <w:szCs w:val="28"/>
        </w:rPr>
        <w:t xml:space="preserve">платы 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может быть подано в течение трех лет со дня </w:t>
      </w:r>
      <w:r w:rsidR="00BA5D23">
        <w:rPr>
          <w:rFonts w:ascii="Times New Roman" w:hAnsi="Times New Roman" w:cs="Times New Roman"/>
          <w:sz w:val="28"/>
          <w:szCs w:val="28"/>
        </w:rPr>
        <w:t xml:space="preserve">её </w:t>
      </w:r>
      <w:r w:rsidR="00546527" w:rsidRPr="00546527">
        <w:rPr>
          <w:rFonts w:ascii="Times New Roman" w:hAnsi="Times New Roman" w:cs="Times New Roman"/>
          <w:sz w:val="28"/>
          <w:szCs w:val="28"/>
        </w:rPr>
        <w:t>уплаты</w:t>
      </w:r>
      <w:r w:rsidR="007A6C45" w:rsidRPr="00585821">
        <w:rPr>
          <w:rFonts w:ascii="Times New Roman" w:hAnsi="Times New Roman" w:cs="Times New Roman"/>
          <w:sz w:val="28"/>
          <w:szCs w:val="28"/>
        </w:rPr>
        <w:t>.</w:t>
      </w:r>
      <w:r w:rsidR="00585821" w:rsidRPr="00585821">
        <w:rPr>
          <w:rFonts w:ascii="Times New Roman" w:hAnsi="Times New Roman" w:cs="Times New Roman"/>
          <w:sz w:val="28"/>
          <w:szCs w:val="28"/>
        </w:rPr>
        <w:t xml:space="preserve"> </w:t>
      </w:r>
      <w:r w:rsidR="00585821" w:rsidRPr="00546527">
        <w:rPr>
          <w:rFonts w:ascii="Times New Roman" w:hAnsi="Times New Roman" w:cs="Times New Roman"/>
          <w:sz w:val="28"/>
          <w:szCs w:val="28"/>
        </w:rPr>
        <w:t xml:space="preserve">Заявление о возврате </w:t>
      </w:r>
      <w:r w:rsidR="00585821" w:rsidRPr="004E003D">
        <w:rPr>
          <w:rFonts w:ascii="Times New Roman" w:hAnsi="Times New Roman" w:cs="Times New Roman"/>
          <w:bCs/>
          <w:sz w:val="28"/>
          <w:szCs w:val="28"/>
        </w:rPr>
        <w:t>платы</w:t>
      </w:r>
      <w:r w:rsidR="00585821" w:rsidRPr="00585821">
        <w:rPr>
          <w:rFonts w:ascii="Times New Roman" w:hAnsi="Times New Roman" w:cs="Times New Roman"/>
          <w:sz w:val="28"/>
          <w:szCs w:val="28"/>
        </w:rPr>
        <w:t xml:space="preserve"> пода</w:t>
      </w:r>
      <w:r w:rsidR="00415935">
        <w:rPr>
          <w:rFonts w:ascii="Times New Roman" w:hAnsi="Times New Roman" w:cs="Times New Roman"/>
          <w:sz w:val="28"/>
          <w:szCs w:val="28"/>
        </w:rPr>
        <w:t>е</w:t>
      </w:r>
      <w:r w:rsidR="00585821" w:rsidRPr="00585821">
        <w:rPr>
          <w:rFonts w:ascii="Times New Roman" w:hAnsi="Times New Roman" w:cs="Times New Roman"/>
          <w:sz w:val="28"/>
          <w:szCs w:val="28"/>
        </w:rPr>
        <w:t>тся или направля</w:t>
      </w:r>
      <w:r w:rsidR="00415935">
        <w:rPr>
          <w:rFonts w:ascii="Times New Roman" w:hAnsi="Times New Roman" w:cs="Times New Roman"/>
          <w:sz w:val="28"/>
          <w:szCs w:val="28"/>
        </w:rPr>
        <w:t>е</w:t>
      </w:r>
      <w:r w:rsidR="00585821" w:rsidRPr="00585821">
        <w:rPr>
          <w:rFonts w:ascii="Times New Roman" w:hAnsi="Times New Roman" w:cs="Times New Roman"/>
          <w:sz w:val="28"/>
          <w:szCs w:val="28"/>
        </w:rPr>
        <w:t>тся в ОГУП «</w:t>
      </w:r>
      <w:proofErr w:type="spellStart"/>
      <w:r w:rsidR="00585821" w:rsidRPr="00585821"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 w:rsidR="00585821" w:rsidRPr="00585821">
        <w:rPr>
          <w:rFonts w:ascii="Times New Roman" w:hAnsi="Times New Roman" w:cs="Times New Roman"/>
          <w:sz w:val="28"/>
          <w:szCs w:val="28"/>
        </w:rPr>
        <w:t xml:space="preserve"> НСО» заявителем по его выбору лично или посредством почтовой связи на бумажном носителе.</w:t>
      </w:r>
    </w:p>
    <w:p w:rsidR="00546527" w:rsidRPr="00546527" w:rsidRDefault="00A80093" w:rsidP="00A2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46527" w:rsidRPr="00546527">
        <w:rPr>
          <w:rFonts w:ascii="Times New Roman" w:hAnsi="Times New Roman" w:cs="Times New Roman"/>
          <w:sz w:val="28"/>
          <w:szCs w:val="28"/>
        </w:rPr>
        <w:t>В заявлении о возврате платы необходимо указать банковские реквизиты, необходимые для возврата плат</w:t>
      </w:r>
      <w:r w:rsidR="00BA5D23">
        <w:rPr>
          <w:rFonts w:ascii="Times New Roman" w:hAnsi="Times New Roman" w:cs="Times New Roman"/>
          <w:sz w:val="28"/>
          <w:szCs w:val="28"/>
        </w:rPr>
        <w:t>ы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 лицу, подавшему такое заявление (фамилия, имя, отчество (при его наличии) или наименование организации, ИНН (при наличии), КПП (при его наличии), лицевой или банковский счет, наименование банка-получателя, БИК, корреспондентский счет банка), а также почтовый адрес или адрес электронной почты.</w:t>
      </w:r>
      <w:proofErr w:type="gramEnd"/>
    </w:p>
    <w:p w:rsidR="00546527" w:rsidRPr="00546527" w:rsidRDefault="00A80093" w:rsidP="00A2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. К заявлению о возврате </w:t>
      </w:r>
      <w:r w:rsidR="00542580" w:rsidRPr="004E003D">
        <w:rPr>
          <w:rFonts w:ascii="Times New Roman" w:hAnsi="Times New Roman" w:cs="Times New Roman"/>
          <w:bCs/>
          <w:sz w:val="28"/>
          <w:szCs w:val="28"/>
        </w:rPr>
        <w:t xml:space="preserve">платы </w:t>
      </w:r>
      <w:r w:rsidR="00546527" w:rsidRPr="00546527">
        <w:rPr>
          <w:rFonts w:ascii="Times New Roman" w:hAnsi="Times New Roman" w:cs="Times New Roman"/>
          <w:sz w:val="28"/>
          <w:szCs w:val="28"/>
        </w:rPr>
        <w:t>прилагаются:</w:t>
      </w:r>
    </w:p>
    <w:p w:rsidR="00546527" w:rsidRPr="00546527" w:rsidRDefault="00546527" w:rsidP="00A2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527">
        <w:rPr>
          <w:rFonts w:ascii="Times New Roman" w:hAnsi="Times New Roman" w:cs="Times New Roman"/>
          <w:sz w:val="28"/>
          <w:szCs w:val="28"/>
        </w:rPr>
        <w:t>- подлинные платежные документы</w:t>
      </w:r>
      <w:r w:rsidR="00BA5D23">
        <w:rPr>
          <w:rFonts w:ascii="Times New Roman" w:hAnsi="Times New Roman" w:cs="Times New Roman"/>
          <w:sz w:val="28"/>
          <w:szCs w:val="28"/>
        </w:rPr>
        <w:t>, подтверждающие перечисление платы,</w:t>
      </w:r>
      <w:r w:rsidR="00542580" w:rsidRPr="00A25325">
        <w:rPr>
          <w:rFonts w:ascii="Times New Roman" w:hAnsi="Times New Roman" w:cs="Times New Roman"/>
          <w:sz w:val="28"/>
          <w:szCs w:val="28"/>
        </w:rPr>
        <w:t xml:space="preserve"> в случае, если плата </w:t>
      </w:r>
      <w:r w:rsidRPr="00546527">
        <w:rPr>
          <w:rFonts w:ascii="Times New Roman" w:hAnsi="Times New Roman" w:cs="Times New Roman"/>
          <w:sz w:val="28"/>
          <w:szCs w:val="28"/>
        </w:rPr>
        <w:t>подлежит возврату в полном размере;</w:t>
      </w:r>
    </w:p>
    <w:p w:rsidR="00BA5D23" w:rsidRDefault="00546527" w:rsidP="00A2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527">
        <w:rPr>
          <w:rFonts w:ascii="Times New Roman" w:hAnsi="Times New Roman" w:cs="Times New Roman"/>
          <w:sz w:val="28"/>
          <w:szCs w:val="28"/>
        </w:rPr>
        <w:t xml:space="preserve">- копии платежных документов, </w:t>
      </w:r>
      <w:r w:rsidR="00CC2985">
        <w:rPr>
          <w:rFonts w:ascii="Times New Roman" w:hAnsi="Times New Roman" w:cs="Times New Roman"/>
          <w:sz w:val="28"/>
          <w:szCs w:val="28"/>
        </w:rPr>
        <w:t xml:space="preserve">подтверждающих перечисление платы, заверенные расчетной организацией, осуществившей данный платеж, </w:t>
      </w:r>
      <w:r w:rsidRPr="00546527">
        <w:rPr>
          <w:rFonts w:ascii="Times New Roman" w:hAnsi="Times New Roman" w:cs="Times New Roman"/>
          <w:sz w:val="28"/>
          <w:szCs w:val="28"/>
        </w:rPr>
        <w:t xml:space="preserve">если </w:t>
      </w:r>
      <w:r w:rsidR="00542580" w:rsidRPr="00A25325">
        <w:rPr>
          <w:rFonts w:ascii="Times New Roman" w:hAnsi="Times New Roman" w:cs="Times New Roman"/>
          <w:sz w:val="28"/>
          <w:szCs w:val="28"/>
        </w:rPr>
        <w:t xml:space="preserve">плата </w:t>
      </w:r>
      <w:r w:rsidRPr="00546527">
        <w:rPr>
          <w:rFonts w:ascii="Times New Roman" w:hAnsi="Times New Roman" w:cs="Times New Roman"/>
          <w:sz w:val="28"/>
          <w:szCs w:val="28"/>
        </w:rPr>
        <w:t>подлежит возврату частично</w:t>
      </w:r>
      <w:r w:rsidR="00BA5D23">
        <w:rPr>
          <w:rFonts w:ascii="Times New Roman" w:hAnsi="Times New Roman" w:cs="Times New Roman"/>
          <w:sz w:val="28"/>
          <w:szCs w:val="28"/>
        </w:rPr>
        <w:t>;</w:t>
      </w:r>
    </w:p>
    <w:p w:rsidR="00BA5D23" w:rsidRPr="00546527" w:rsidRDefault="00BA5D23" w:rsidP="00BA5D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6527">
        <w:rPr>
          <w:rFonts w:ascii="Times New Roman" w:hAnsi="Times New Roman" w:cs="Times New Roman"/>
          <w:sz w:val="28"/>
          <w:szCs w:val="28"/>
        </w:rPr>
        <w:t xml:space="preserve">документы, подтверждающие переход прав требования к правопреемнику </w:t>
      </w:r>
      <w:r>
        <w:rPr>
          <w:rFonts w:ascii="Times New Roman" w:hAnsi="Times New Roman" w:cs="Times New Roman"/>
          <w:sz w:val="28"/>
          <w:szCs w:val="28"/>
        </w:rPr>
        <w:t>плательщика</w:t>
      </w:r>
      <w:r w:rsidRPr="00546527">
        <w:rPr>
          <w:rFonts w:ascii="Times New Roman" w:hAnsi="Times New Roman" w:cs="Times New Roman"/>
          <w:sz w:val="28"/>
          <w:szCs w:val="28"/>
        </w:rPr>
        <w:t>, в том числе заверенные в установленном порядке выписки из передаточных актов, разделительных балансов,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5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46527">
        <w:rPr>
          <w:rFonts w:ascii="Times New Roman" w:hAnsi="Times New Roman" w:cs="Times New Roman"/>
          <w:sz w:val="28"/>
          <w:szCs w:val="28"/>
        </w:rPr>
        <w:t xml:space="preserve"> случае подачи заявления о возврате </w:t>
      </w:r>
      <w:r w:rsidRPr="004E003D">
        <w:rPr>
          <w:rFonts w:ascii="Times New Roman" w:hAnsi="Times New Roman" w:cs="Times New Roman"/>
          <w:bCs/>
          <w:sz w:val="28"/>
          <w:szCs w:val="28"/>
        </w:rPr>
        <w:t xml:space="preserve">платы </w:t>
      </w:r>
      <w:r w:rsidRPr="00546527">
        <w:rPr>
          <w:rFonts w:ascii="Times New Roman" w:hAnsi="Times New Roman" w:cs="Times New Roman"/>
          <w:sz w:val="28"/>
          <w:szCs w:val="28"/>
        </w:rPr>
        <w:t xml:space="preserve">правопреемником </w:t>
      </w:r>
      <w:r>
        <w:rPr>
          <w:rFonts w:ascii="Times New Roman" w:hAnsi="Times New Roman" w:cs="Times New Roman"/>
          <w:sz w:val="28"/>
          <w:szCs w:val="28"/>
        </w:rPr>
        <w:t>плательщика;</w:t>
      </w:r>
    </w:p>
    <w:p w:rsidR="007A6C45" w:rsidRDefault="00BA5D23" w:rsidP="00A2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242D">
        <w:rPr>
          <w:rFonts w:ascii="Times New Roman" w:hAnsi="Times New Roman" w:cs="Times New Roman"/>
          <w:sz w:val="28"/>
          <w:szCs w:val="28"/>
        </w:rPr>
        <w:t xml:space="preserve">копии документов, удостоверяющих личность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E2242D">
        <w:rPr>
          <w:rFonts w:ascii="Times New Roman" w:hAnsi="Times New Roman" w:cs="Times New Roman"/>
          <w:sz w:val="28"/>
          <w:szCs w:val="28"/>
        </w:rPr>
        <w:t xml:space="preserve"> и представителя заявителя, и документа, подтверждающего полномочия представителя заявителя, в случае если заявление по</w:t>
      </w:r>
      <w:r>
        <w:rPr>
          <w:rFonts w:ascii="Times New Roman" w:hAnsi="Times New Roman" w:cs="Times New Roman"/>
          <w:sz w:val="28"/>
          <w:szCs w:val="28"/>
        </w:rPr>
        <w:t>дается представителем заявителя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6527" w:rsidRPr="00546527" w:rsidRDefault="00A80093" w:rsidP="00A2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46527" w:rsidRPr="00546527">
        <w:rPr>
          <w:rFonts w:ascii="Times New Roman" w:hAnsi="Times New Roman" w:cs="Times New Roman"/>
          <w:sz w:val="28"/>
          <w:szCs w:val="28"/>
        </w:rPr>
        <w:t>Заверение копии</w:t>
      </w:r>
      <w:proofErr w:type="gramEnd"/>
      <w:r w:rsidR="00546527" w:rsidRPr="00546527">
        <w:rPr>
          <w:rFonts w:ascii="Times New Roman" w:hAnsi="Times New Roman" w:cs="Times New Roman"/>
          <w:sz w:val="28"/>
          <w:szCs w:val="28"/>
        </w:rPr>
        <w:t xml:space="preserve"> </w:t>
      </w:r>
      <w:r w:rsidR="00CC2985">
        <w:rPr>
          <w:rFonts w:ascii="Times New Roman" w:hAnsi="Times New Roman" w:cs="Times New Roman"/>
          <w:sz w:val="28"/>
          <w:szCs w:val="28"/>
        </w:rPr>
        <w:t xml:space="preserve">платежного </w:t>
      </w:r>
      <w:r w:rsidR="00546527" w:rsidRPr="00546527">
        <w:rPr>
          <w:rFonts w:ascii="Times New Roman" w:hAnsi="Times New Roman" w:cs="Times New Roman"/>
          <w:sz w:val="28"/>
          <w:szCs w:val="28"/>
        </w:rPr>
        <w:t>документа, подтверждающего перечисление плат</w:t>
      </w:r>
      <w:r w:rsidR="00CC2985">
        <w:rPr>
          <w:rFonts w:ascii="Times New Roman" w:hAnsi="Times New Roman" w:cs="Times New Roman"/>
          <w:sz w:val="28"/>
          <w:szCs w:val="28"/>
        </w:rPr>
        <w:t>ы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, </w:t>
      </w:r>
      <w:r w:rsidR="00CC2985">
        <w:rPr>
          <w:rFonts w:ascii="Times New Roman" w:hAnsi="Times New Roman" w:cs="Times New Roman"/>
          <w:sz w:val="28"/>
          <w:szCs w:val="28"/>
        </w:rPr>
        <w:t xml:space="preserve">расчетной организацией, осуществившей данный платеж, </w:t>
      </w:r>
      <w:r w:rsidR="00546527" w:rsidRPr="00546527">
        <w:rPr>
          <w:rFonts w:ascii="Times New Roman" w:hAnsi="Times New Roman" w:cs="Times New Roman"/>
          <w:sz w:val="28"/>
          <w:szCs w:val="28"/>
        </w:rPr>
        <w:t>не требуется в случае, если при представлении заявления о возврате плат</w:t>
      </w:r>
      <w:r w:rsidR="00585821">
        <w:rPr>
          <w:rFonts w:ascii="Times New Roman" w:hAnsi="Times New Roman" w:cs="Times New Roman"/>
          <w:sz w:val="28"/>
          <w:szCs w:val="28"/>
        </w:rPr>
        <w:t>ы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 при личном обращении предъявляется оригинал </w:t>
      </w:r>
      <w:r w:rsidR="00CC2985">
        <w:rPr>
          <w:rFonts w:ascii="Times New Roman" w:hAnsi="Times New Roman" w:cs="Times New Roman"/>
          <w:sz w:val="28"/>
          <w:szCs w:val="28"/>
        </w:rPr>
        <w:t xml:space="preserve">платежного </w:t>
      </w:r>
      <w:r w:rsidR="00546527" w:rsidRPr="00546527">
        <w:rPr>
          <w:rFonts w:ascii="Times New Roman" w:hAnsi="Times New Roman" w:cs="Times New Roman"/>
          <w:sz w:val="28"/>
          <w:szCs w:val="28"/>
        </w:rPr>
        <w:t>документа, подтверждающего перечисление плат</w:t>
      </w:r>
      <w:r w:rsidR="00585821">
        <w:rPr>
          <w:rFonts w:ascii="Times New Roman" w:hAnsi="Times New Roman" w:cs="Times New Roman"/>
          <w:sz w:val="28"/>
          <w:szCs w:val="28"/>
        </w:rPr>
        <w:t>ы</w:t>
      </w:r>
      <w:r w:rsidR="00546527" w:rsidRPr="00546527">
        <w:rPr>
          <w:rFonts w:ascii="Times New Roman" w:hAnsi="Times New Roman" w:cs="Times New Roman"/>
          <w:sz w:val="28"/>
          <w:szCs w:val="28"/>
        </w:rPr>
        <w:t>, который возвращается заявителю.</w:t>
      </w:r>
    </w:p>
    <w:p w:rsidR="00546527" w:rsidRPr="00546527" w:rsidRDefault="00A80093" w:rsidP="00A2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46527" w:rsidRPr="00546527">
        <w:rPr>
          <w:rFonts w:ascii="Times New Roman" w:hAnsi="Times New Roman" w:cs="Times New Roman"/>
          <w:sz w:val="28"/>
          <w:szCs w:val="28"/>
        </w:rPr>
        <w:t xml:space="preserve">При отсутствии в заявлении о возврате платы сведений, </w:t>
      </w:r>
      <w:r w:rsidR="00037A0E">
        <w:rPr>
          <w:rFonts w:ascii="Times New Roman" w:hAnsi="Times New Roman" w:cs="Times New Roman"/>
          <w:sz w:val="28"/>
          <w:szCs w:val="28"/>
        </w:rPr>
        <w:t>указанных в пункте 6</w:t>
      </w:r>
      <w:r w:rsidR="00585821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, </w:t>
      </w:r>
      <w:r w:rsidR="00CC2985">
        <w:rPr>
          <w:rFonts w:ascii="Times New Roman" w:hAnsi="Times New Roman" w:cs="Times New Roman"/>
          <w:sz w:val="28"/>
          <w:szCs w:val="28"/>
        </w:rPr>
        <w:t>и (</w:t>
      </w:r>
      <w:r w:rsidR="00546527" w:rsidRPr="00546527">
        <w:rPr>
          <w:rFonts w:ascii="Times New Roman" w:hAnsi="Times New Roman" w:cs="Times New Roman"/>
          <w:sz w:val="28"/>
          <w:szCs w:val="28"/>
        </w:rPr>
        <w:t>или</w:t>
      </w:r>
      <w:r w:rsidR="00CC2985">
        <w:rPr>
          <w:rFonts w:ascii="Times New Roman" w:hAnsi="Times New Roman" w:cs="Times New Roman"/>
          <w:sz w:val="28"/>
          <w:szCs w:val="28"/>
        </w:rPr>
        <w:t>)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 непредставлении документов</w:t>
      </w:r>
      <w:r w:rsidR="00CC2985">
        <w:rPr>
          <w:rFonts w:ascii="Times New Roman" w:hAnsi="Times New Roman" w:cs="Times New Roman"/>
          <w:sz w:val="28"/>
          <w:szCs w:val="28"/>
        </w:rPr>
        <w:t xml:space="preserve">, указанных в пункте 7 настоящего Порядка, 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такое заявление не рассматривается </w:t>
      </w:r>
      <w:r w:rsidR="00542580" w:rsidRPr="00A25325">
        <w:rPr>
          <w:rFonts w:ascii="Times New Roman" w:hAnsi="Times New Roman" w:cs="Times New Roman"/>
          <w:sz w:val="28"/>
          <w:szCs w:val="28"/>
        </w:rPr>
        <w:t>ОГУП «</w:t>
      </w:r>
      <w:proofErr w:type="spellStart"/>
      <w:r w:rsidR="00542580" w:rsidRPr="00A25325"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 w:rsidR="00542580" w:rsidRPr="00A25325">
        <w:rPr>
          <w:rFonts w:ascii="Times New Roman" w:hAnsi="Times New Roman" w:cs="Times New Roman"/>
          <w:sz w:val="28"/>
          <w:szCs w:val="28"/>
        </w:rPr>
        <w:t xml:space="preserve"> НСО»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, о чем </w:t>
      </w:r>
      <w:r w:rsidR="00542580" w:rsidRPr="00A25325">
        <w:rPr>
          <w:rFonts w:ascii="Times New Roman" w:hAnsi="Times New Roman" w:cs="Times New Roman"/>
          <w:sz w:val="28"/>
          <w:szCs w:val="28"/>
        </w:rPr>
        <w:t>ОГУП «</w:t>
      </w:r>
      <w:proofErr w:type="spellStart"/>
      <w:r w:rsidR="00542580" w:rsidRPr="00A25325"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 w:rsidR="00542580" w:rsidRPr="00A25325">
        <w:rPr>
          <w:rFonts w:ascii="Times New Roman" w:hAnsi="Times New Roman" w:cs="Times New Roman"/>
          <w:sz w:val="28"/>
          <w:szCs w:val="28"/>
        </w:rPr>
        <w:t xml:space="preserve"> НСО»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 не позднее пяти рабочих дней со дня </w:t>
      </w:r>
      <w:r w:rsidR="00CC2985">
        <w:rPr>
          <w:rFonts w:ascii="Times New Roman" w:hAnsi="Times New Roman" w:cs="Times New Roman"/>
          <w:sz w:val="28"/>
          <w:szCs w:val="28"/>
        </w:rPr>
        <w:t xml:space="preserve">его </w:t>
      </w:r>
      <w:r w:rsidR="00945DF2">
        <w:rPr>
          <w:rFonts w:ascii="Times New Roman" w:hAnsi="Times New Roman" w:cs="Times New Roman"/>
          <w:sz w:val="28"/>
          <w:szCs w:val="28"/>
        </w:rPr>
        <w:t>поступления</w:t>
      </w:r>
      <w:r w:rsidR="00CC2985">
        <w:rPr>
          <w:rFonts w:ascii="Times New Roman" w:hAnsi="Times New Roman" w:cs="Times New Roman"/>
          <w:sz w:val="28"/>
          <w:szCs w:val="28"/>
        </w:rPr>
        <w:t xml:space="preserve"> </w:t>
      </w:r>
      <w:r w:rsidR="00546527" w:rsidRPr="00546527">
        <w:rPr>
          <w:rFonts w:ascii="Times New Roman" w:hAnsi="Times New Roman" w:cs="Times New Roman"/>
          <w:sz w:val="28"/>
          <w:szCs w:val="28"/>
        </w:rPr>
        <w:t>направляет лицу, подавшему такое заявление о возврате плат</w:t>
      </w:r>
      <w:r w:rsidR="00542580" w:rsidRPr="00A25325">
        <w:rPr>
          <w:rFonts w:ascii="Times New Roman" w:hAnsi="Times New Roman" w:cs="Times New Roman"/>
          <w:sz w:val="28"/>
          <w:szCs w:val="28"/>
        </w:rPr>
        <w:t>ы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, уведомление с указанием </w:t>
      </w:r>
      <w:r w:rsidR="00945DF2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546527" w:rsidRPr="00546527">
        <w:rPr>
          <w:rFonts w:ascii="Times New Roman" w:hAnsi="Times New Roman" w:cs="Times New Roman"/>
          <w:sz w:val="28"/>
          <w:szCs w:val="28"/>
        </w:rPr>
        <w:t>требовани</w:t>
      </w:r>
      <w:r w:rsidR="00945DF2">
        <w:rPr>
          <w:rFonts w:ascii="Times New Roman" w:hAnsi="Times New Roman" w:cs="Times New Roman"/>
          <w:sz w:val="28"/>
          <w:szCs w:val="28"/>
        </w:rPr>
        <w:t>я</w:t>
      </w:r>
      <w:r w:rsidR="00546527" w:rsidRPr="00546527">
        <w:rPr>
          <w:rFonts w:ascii="Times New Roman" w:hAnsi="Times New Roman" w:cs="Times New Roman"/>
          <w:sz w:val="28"/>
          <w:szCs w:val="28"/>
        </w:rPr>
        <w:t xml:space="preserve">, </w:t>
      </w:r>
      <w:r w:rsidR="00945DF2">
        <w:rPr>
          <w:rFonts w:ascii="Times New Roman" w:hAnsi="Times New Roman" w:cs="Times New Roman"/>
          <w:sz w:val="28"/>
          <w:szCs w:val="28"/>
        </w:rPr>
        <w:t>предусмотренные пунктами</w:t>
      </w:r>
      <w:proofErr w:type="gramEnd"/>
      <w:r w:rsidR="00945DF2">
        <w:rPr>
          <w:rFonts w:ascii="Times New Roman" w:hAnsi="Times New Roman" w:cs="Times New Roman"/>
          <w:sz w:val="28"/>
          <w:szCs w:val="28"/>
        </w:rPr>
        <w:t xml:space="preserve"> 6 и 7 настоящего Порядка нарушены при подаче заявления.</w:t>
      </w:r>
    </w:p>
    <w:p w:rsidR="008F5267" w:rsidRPr="00A906CC" w:rsidRDefault="00585821" w:rsidP="005858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A80093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>. ОГУП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Техцентр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НСО»</w:t>
      </w:r>
      <w:r w:rsidR="004E003D" w:rsidRPr="004E003D">
        <w:rPr>
          <w:rFonts w:ascii="Times New Roman" w:hAnsi="Times New Roman" w:cs="Times New Roman"/>
          <w:bCs/>
          <w:sz w:val="28"/>
          <w:szCs w:val="28"/>
        </w:rPr>
        <w:t xml:space="preserve"> в течение 10 рабочих дней со дня поступления указанных в </w:t>
      </w:r>
      <w:r w:rsidR="00415935" w:rsidRPr="00415935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="00A80093">
        <w:rPr>
          <w:rFonts w:ascii="Times New Roman" w:hAnsi="Times New Roman" w:cs="Times New Roman"/>
          <w:sz w:val="28"/>
          <w:szCs w:val="28"/>
        </w:rPr>
        <w:t>6</w:t>
      </w:r>
      <w:r w:rsidR="00415935" w:rsidRPr="00415935">
        <w:rPr>
          <w:rFonts w:ascii="Times New Roman" w:hAnsi="Times New Roman" w:cs="Times New Roman"/>
          <w:sz w:val="28"/>
          <w:szCs w:val="28"/>
        </w:rPr>
        <w:t xml:space="preserve">, </w:t>
      </w:r>
      <w:r w:rsidR="00A80093">
        <w:rPr>
          <w:rFonts w:ascii="Times New Roman" w:hAnsi="Times New Roman" w:cs="Times New Roman"/>
          <w:sz w:val="28"/>
          <w:szCs w:val="28"/>
        </w:rPr>
        <w:t>7</w:t>
      </w:r>
      <w:r w:rsidR="004E003D" w:rsidRPr="004E003D">
        <w:rPr>
          <w:rFonts w:ascii="Times New Roman" w:hAnsi="Times New Roman" w:cs="Times New Roman"/>
          <w:bCs/>
          <w:sz w:val="28"/>
          <w:szCs w:val="28"/>
        </w:rPr>
        <w:t xml:space="preserve"> настоящего По</w:t>
      </w:r>
      <w:r w:rsidR="00415935">
        <w:rPr>
          <w:rFonts w:ascii="Times New Roman" w:hAnsi="Times New Roman" w:cs="Times New Roman"/>
          <w:bCs/>
          <w:sz w:val="28"/>
          <w:szCs w:val="28"/>
        </w:rPr>
        <w:t>рядка</w:t>
      </w:r>
      <w:r w:rsidR="00945DF2">
        <w:rPr>
          <w:rFonts w:ascii="Times New Roman" w:hAnsi="Times New Roman" w:cs="Times New Roman"/>
          <w:bCs/>
          <w:sz w:val="28"/>
          <w:szCs w:val="28"/>
        </w:rPr>
        <w:t xml:space="preserve"> документов </w:t>
      </w:r>
      <w:proofErr w:type="gramStart"/>
      <w:r w:rsidR="00945DF2">
        <w:rPr>
          <w:rFonts w:ascii="Times New Roman" w:hAnsi="Times New Roman" w:cs="Times New Roman"/>
          <w:bCs/>
          <w:sz w:val="28"/>
          <w:szCs w:val="28"/>
        </w:rPr>
        <w:t>принимае</w:t>
      </w:r>
      <w:r w:rsidR="004E003D" w:rsidRPr="004E003D">
        <w:rPr>
          <w:rFonts w:ascii="Times New Roman" w:hAnsi="Times New Roman" w:cs="Times New Roman"/>
          <w:bCs/>
          <w:sz w:val="28"/>
          <w:szCs w:val="28"/>
        </w:rPr>
        <w:t>т решение о возврате плат</w:t>
      </w:r>
      <w:r w:rsidR="00415935">
        <w:rPr>
          <w:rFonts w:ascii="Times New Roman" w:hAnsi="Times New Roman" w:cs="Times New Roman"/>
          <w:bCs/>
          <w:sz w:val="28"/>
          <w:szCs w:val="28"/>
        </w:rPr>
        <w:t>ы</w:t>
      </w:r>
      <w:r w:rsidR="00945DF2">
        <w:rPr>
          <w:rFonts w:ascii="Times New Roman" w:hAnsi="Times New Roman" w:cs="Times New Roman"/>
          <w:bCs/>
          <w:sz w:val="28"/>
          <w:szCs w:val="28"/>
        </w:rPr>
        <w:t xml:space="preserve"> и осуществляе</w:t>
      </w:r>
      <w:r w:rsidR="004E003D" w:rsidRPr="004E003D">
        <w:rPr>
          <w:rFonts w:ascii="Times New Roman" w:hAnsi="Times New Roman" w:cs="Times New Roman"/>
          <w:bCs/>
          <w:sz w:val="28"/>
          <w:szCs w:val="28"/>
        </w:rPr>
        <w:t>т</w:t>
      </w:r>
      <w:proofErr w:type="gramEnd"/>
      <w:r w:rsidR="004E003D" w:rsidRPr="004E003D">
        <w:rPr>
          <w:rFonts w:ascii="Times New Roman" w:hAnsi="Times New Roman" w:cs="Times New Roman"/>
          <w:bCs/>
          <w:sz w:val="28"/>
          <w:szCs w:val="28"/>
        </w:rPr>
        <w:t xml:space="preserve"> возврат плат</w:t>
      </w:r>
      <w:r w:rsidR="00415935">
        <w:rPr>
          <w:rFonts w:ascii="Times New Roman" w:hAnsi="Times New Roman" w:cs="Times New Roman"/>
          <w:bCs/>
          <w:sz w:val="28"/>
          <w:szCs w:val="28"/>
        </w:rPr>
        <w:t>ы</w:t>
      </w:r>
      <w:r w:rsidR="004E003D" w:rsidRPr="004E003D">
        <w:rPr>
          <w:rFonts w:ascii="Times New Roman" w:hAnsi="Times New Roman" w:cs="Times New Roman"/>
          <w:bCs/>
          <w:sz w:val="28"/>
          <w:szCs w:val="28"/>
        </w:rPr>
        <w:t xml:space="preserve">, о чем в </w:t>
      </w:r>
      <w:r w:rsidR="004E003D" w:rsidRPr="004E003D">
        <w:rPr>
          <w:rFonts w:ascii="Times New Roman" w:hAnsi="Times New Roman" w:cs="Times New Roman"/>
          <w:bCs/>
          <w:sz w:val="28"/>
          <w:szCs w:val="28"/>
        </w:rPr>
        <w:lastRenderedPageBreak/>
        <w:t>течение 2 рабочих дней со дня принятия решения о возврате плат</w:t>
      </w:r>
      <w:r w:rsidR="00415935">
        <w:rPr>
          <w:rFonts w:ascii="Times New Roman" w:hAnsi="Times New Roman" w:cs="Times New Roman"/>
          <w:bCs/>
          <w:sz w:val="28"/>
          <w:szCs w:val="28"/>
        </w:rPr>
        <w:t>ы</w:t>
      </w:r>
      <w:r w:rsidR="00945DF2">
        <w:rPr>
          <w:rFonts w:ascii="Times New Roman" w:hAnsi="Times New Roman" w:cs="Times New Roman"/>
          <w:bCs/>
          <w:sz w:val="28"/>
          <w:szCs w:val="28"/>
        </w:rPr>
        <w:t xml:space="preserve"> уведомляе</w:t>
      </w:r>
      <w:r w:rsidR="004E003D" w:rsidRPr="004E003D">
        <w:rPr>
          <w:rFonts w:ascii="Times New Roman" w:hAnsi="Times New Roman" w:cs="Times New Roman"/>
          <w:bCs/>
          <w:sz w:val="28"/>
          <w:szCs w:val="28"/>
        </w:rPr>
        <w:t>т лицо, подавшее заявление о возврате плат</w:t>
      </w:r>
      <w:r w:rsidR="00415935">
        <w:rPr>
          <w:rFonts w:ascii="Times New Roman" w:hAnsi="Times New Roman" w:cs="Times New Roman"/>
          <w:bCs/>
          <w:sz w:val="28"/>
          <w:szCs w:val="28"/>
        </w:rPr>
        <w:t>ы</w:t>
      </w:r>
      <w:r w:rsidR="004E003D" w:rsidRPr="004E003D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8F5267" w:rsidRPr="008F5267" w:rsidRDefault="008F5267" w:rsidP="008F5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5267" w:rsidRPr="008F5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F5685"/>
    <w:multiLevelType w:val="hybridMultilevel"/>
    <w:tmpl w:val="FBFC8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78"/>
    <w:rsid w:val="00037A0E"/>
    <w:rsid w:val="0012494C"/>
    <w:rsid w:val="0015748D"/>
    <w:rsid w:val="00165DA0"/>
    <w:rsid w:val="00177054"/>
    <w:rsid w:val="001A02EF"/>
    <w:rsid w:val="001B11EA"/>
    <w:rsid w:val="001B5096"/>
    <w:rsid w:val="002267A2"/>
    <w:rsid w:val="002566E7"/>
    <w:rsid w:val="00364511"/>
    <w:rsid w:val="00415935"/>
    <w:rsid w:val="00444EC4"/>
    <w:rsid w:val="004C2F78"/>
    <w:rsid w:val="004D383C"/>
    <w:rsid w:val="004E003D"/>
    <w:rsid w:val="00502721"/>
    <w:rsid w:val="00542580"/>
    <w:rsid w:val="00546527"/>
    <w:rsid w:val="00585821"/>
    <w:rsid w:val="00615DAA"/>
    <w:rsid w:val="00670AB1"/>
    <w:rsid w:val="007A6C45"/>
    <w:rsid w:val="00826A5F"/>
    <w:rsid w:val="008478F6"/>
    <w:rsid w:val="008A3629"/>
    <w:rsid w:val="008F5267"/>
    <w:rsid w:val="00901FFA"/>
    <w:rsid w:val="009270DE"/>
    <w:rsid w:val="00936ACC"/>
    <w:rsid w:val="00945DF2"/>
    <w:rsid w:val="009A184B"/>
    <w:rsid w:val="009C1A82"/>
    <w:rsid w:val="009F6F10"/>
    <w:rsid w:val="00A25325"/>
    <w:rsid w:val="00A26A60"/>
    <w:rsid w:val="00A80093"/>
    <w:rsid w:val="00A906CC"/>
    <w:rsid w:val="00AD3420"/>
    <w:rsid w:val="00B74522"/>
    <w:rsid w:val="00BA5D23"/>
    <w:rsid w:val="00C65BFF"/>
    <w:rsid w:val="00CA6D2A"/>
    <w:rsid w:val="00CC2985"/>
    <w:rsid w:val="00E7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F78"/>
    <w:pPr>
      <w:ind w:left="720"/>
      <w:contextualSpacing/>
    </w:pPr>
  </w:style>
  <w:style w:type="paragraph" w:customStyle="1" w:styleId="ConsPlusNormal">
    <w:name w:val="ConsPlusNormal"/>
    <w:rsid w:val="004C2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9F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F78"/>
    <w:pPr>
      <w:ind w:left="720"/>
      <w:contextualSpacing/>
    </w:pPr>
  </w:style>
  <w:style w:type="paragraph" w:customStyle="1" w:styleId="ConsPlusNormal">
    <w:name w:val="ConsPlusNormal"/>
    <w:rsid w:val="004C2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9F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2A4CC7-FA1E-477E-A177-3B197538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</dc:creator>
  <cp:lastModifiedBy>Калашникова</cp:lastModifiedBy>
  <cp:revision>18</cp:revision>
  <cp:lastPrinted>2016-08-15T02:51:00Z</cp:lastPrinted>
  <dcterms:created xsi:type="dcterms:W3CDTF">2016-07-26T06:21:00Z</dcterms:created>
  <dcterms:modified xsi:type="dcterms:W3CDTF">2016-08-15T02:51:00Z</dcterms:modified>
</cp:coreProperties>
</file>